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</w:rPr>
      </w:pPr>
      <w:r>
        <w:rPr>
          <w:rFonts w:hint="eastAsia" w:ascii="宋体" w:hAnsi="宋体" w:eastAsia="宋体"/>
          <w:sz w:val="44"/>
          <w:szCs w:val="44"/>
        </w:rPr>
        <w:t>投标文件格式</w:t>
      </w:r>
    </w:p>
    <w:p>
      <w:pPr>
        <w:spacing w:line="360" w:lineRule="auto"/>
        <w:ind w:firstLine="880" w:firstLineChars="200"/>
        <w:jc w:val="center"/>
        <w:rPr>
          <w:rFonts w:hint="eastAsia" w:ascii="宋体" w:hAnsi="宋体"/>
          <w:sz w:val="44"/>
          <w:szCs w:val="44"/>
          <w:lang w:eastAsia="zh-CN"/>
        </w:rPr>
      </w:pPr>
    </w:p>
    <w:p>
      <w:pPr>
        <w:spacing w:line="360" w:lineRule="auto"/>
        <w:ind w:firstLine="880" w:firstLineChars="2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44"/>
          <w:szCs w:val="44"/>
          <w:lang w:eastAsia="zh-CN"/>
        </w:rPr>
        <w:t>东胜路（白砂宫段、后埔段）改造及杜种池周边环境提升工程</w:t>
      </w:r>
    </w:p>
    <w:p>
      <w:pPr>
        <w:spacing w:line="360" w:lineRule="auto"/>
        <w:ind w:firstLine="2520" w:firstLineChars="350"/>
        <w:rPr>
          <w:rFonts w:hint="eastAsia" w:ascii="宋体" w:hAnsi="宋体"/>
          <w:sz w:val="72"/>
          <w:szCs w:val="72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sz w:val="72"/>
          <w:szCs w:val="72"/>
        </w:rPr>
      </w:pPr>
    </w:p>
    <w:p>
      <w:pPr>
        <w:spacing w:line="360" w:lineRule="auto"/>
        <w:ind w:firstLine="2520" w:firstLineChars="350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或其委托代理人：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tabs>
          <w:tab w:val="left" w:pos="6673"/>
        </w:tabs>
        <w:spacing w:line="36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ab/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1" w:name="_Toc5636"/>
      <w:bookmarkStart w:id="2" w:name="_Toc280867693"/>
      <w:bookmarkStart w:id="3" w:name="_Toc342592122"/>
      <w:bookmarkStart w:id="4" w:name="_Toc184635138"/>
      <w:bookmarkStart w:id="5" w:name="_Toc22602"/>
      <w:r>
        <w:rPr>
          <w:rFonts w:hint="eastAsia" w:ascii="宋体" w:hAnsi="宋体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  <w:bCs w:val="0"/>
          <w:sz w:val="24"/>
        </w:rPr>
        <w:br w:type="page"/>
      </w:r>
      <w:bookmarkStart w:id="6" w:name="_Toc510446684"/>
      <w:r>
        <w:rPr>
          <w:rFonts w:hint="eastAsia" w:ascii="宋体" w:hAnsi="宋体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1、我方己仔细研究了</w:t>
      </w:r>
      <w:r>
        <w:rPr>
          <w:rFonts w:hint="eastAsia" w:ascii="宋体" w:hAnsi="宋体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sz w:val="24"/>
        </w:rPr>
        <w:t>招标文件的全部内容，愿意以（大写）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（小写）</w:t>
      </w:r>
      <w:r>
        <w:rPr>
          <w:rFonts w:hint="eastAsia" w:ascii="宋体" w:hAnsi="宋体"/>
          <w:sz w:val="24"/>
          <w:u w:val="single"/>
        </w:rPr>
        <w:t xml:space="preserve">               （不包含</w:t>
      </w:r>
      <w:r>
        <w:rPr>
          <w:rFonts w:hint="eastAsia" w:ascii="宋体" w:hAnsi="宋体"/>
          <w:sz w:val="24"/>
          <w:u w:val="single"/>
          <w:lang w:eastAsia="zh-CN"/>
        </w:rPr>
        <w:t>绿色施工</w:t>
      </w:r>
      <w:r>
        <w:rPr>
          <w:rFonts w:hint="eastAsia" w:ascii="宋体" w:hAnsi="宋体"/>
          <w:sz w:val="24"/>
          <w:u w:val="single"/>
        </w:rPr>
        <w:t>安全</w:t>
      </w:r>
      <w:r>
        <w:rPr>
          <w:rFonts w:hint="eastAsia" w:ascii="宋体" w:hAnsi="宋体"/>
          <w:sz w:val="24"/>
          <w:u w:val="single"/>
          <w:lang w:eastAsia="zh-CN"/>
        </w:rPr>
        <w:t>防护</w:t>
      </w:r>
      <w:r>
        <w:rPr>
          <w:rFonts w:hint="eastAsia" w:ascii="宋体" w:hAnsi="宋体"/>
          <w:sz w:val="24"/>
          <w:u w:val="single"/>
        </w:rPr>
        <w:t>措施费</w:t>
      </w:r>
      <w:r>
        <w:rPr>
          <w:rFonts w:hint="eastAsia" w:ascii="宋体" w:hAnsi="宋体"/>
          <w:sz w:val="24"/>
          <w:u w:val="single"/>
          <w:lang w:eastAsia="zh-CN"/>
        </w:rPr>
        <w:t>和暂列金额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的投标报价竞投承包本项目，工期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3、投标有效期从投标截止之日算起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jc w:val="center"/>
        <w:rPr>
          <w:rFonts w:ascii="宋体" w:hAnsi="宋体"/>
        </w:rPr>
      </w:pPr>
      <w:bookmarkStart w:id="7" w:name="_Toc342592123"/>
      <w:bookmarkStart w:id="8" w:name="_Toc280867694"/>
      <w:bookmarkStart w:id="9" w:name="_Toc6857"/>
      <w:bookmarkStart w:id="10" w:name="_Toc184635139"/>
      <w:r>
        <w:rPr>
          <w:rFonts w:ascii="宋体" w:hAnsi="宋体"/>
        </w:rPr>
        <w:br w:type="page"/>
      </w:r>
      <w:bookmarkStart w:id="11" w:name="_Toc510446685"/>
      <w:r>
        <w:rPr>
          <w:rFonts w:hint="eastAsia" w:ascii="宋体" w:hAnsi="宋体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FxWWFGACAADfBAAADgAAAAAAAAABACAAAAAnAQAAZHJzL2Uyb0RvYy54bWxQSwUGAAAA&#10;AAYABgBZAQAA+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</w:p>
    <w:p>
      <w:pPr>
        <w:pStyle w:val="3"/>
        <w:jc w:val="center"/>
        <w:rPr>
          <w:rFonts w:ascii="宋体" w:hAnsi="宋体"/>
        </w:rPr>
      </w:pPr>
      <w:bookmarkStart w:id="12" w:name="_Toc342592124"/>
      <w:bookmarkStart w:id="13" w:name="_Toc184635140"/>
      <w:bookmarkStart w:id="14" w:name="_Toc280867695"/>
      <w:bookmarkStart w:id="15" w:name="_Toc20089"/>
      <w:r>
        <w:rPr>
          <w:rFonts w:ascii="宋体" w:hAnsi="宋体"/>
        </w:rPr>
        <w:br w:type="page"/>
      </w:r>
      <w:bookmarkStart w:id="16" w:name="_Toc510446686"/>
      <w:r>
        <w:rPr>
          <w:rFonts w:hint="eastAsia" w:ascii="宋体" w:hAnsi="宋体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07jJ3WAAAABQEAAA8AAAAAAAAAAQAgAAAAIgAAAGRycy9kb3ducmV2LnhtbFBLAQIUABQAAAAI&#10;AIdO4kBLsJHBYQIAAN8EAAAOAAAAAAAAAAEAIAAAACUBAABkcnMvZTJvRG9jLnhtbFBLBQYAAAAA&#10;BgAGAFkBAAD4BQAAAAA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Start w:id="17" w:name="_Toc510446687"/>
      <w:r>
        <w:rPr>
          <w:rFonts w:hint="eastAsia" w:ascii="宋体" w:hAnsi="宋体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sz w:val="21"/>
          <w:szCs w:val="24"/>
          <w:lang w:eastAsia="zh-CN"/>
        </w:rPr>
      </w:pPr>
      <w:r>
        <w:rPr>
          <w:b w:val="0"/>
          <w:bCs w:val="0"/>
          <w:sz w:val="21"/>
          <w:szCs w:val="24"/>
        </w:rPr>
        <w:br w:type="page"/>
      </w:r>
      <w:bookmarkStart w:id="18" w:name="_Toc510446688"/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eastAsia="zh-CN"/>
        </w:rPr>
        <w:t>保证金</w:t>
      </w:r>
    </w:p>
    <w:p>
      <w:pPr>
        <w:pStyle w:val="3"/>
        <w:jc w:val="center"/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  <w:t>投标保函复印件</w:t>
      </w: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rFonts w:hint="eastAsia" w:ascii="宋体" w:hAnsi="宋体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.承诺书</w:t>
      </w:r>
      <w:bookmarkEnd w:id="18"/>
    </w:p>
    <w:p>
      <w:pPr>
        <w:rPr>
          <w:rFonts w:hint="eastAsia" w:ascii="宋体" w:hAnsi="宋体"/>
        </w:rPr>
      </w:pPr>
    </w:p>
    <w:p>
      <w:pPr>
        <w:pStyle w:val="4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致：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（招标人名称）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我方承诺，自20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兹我方参与</w:t>
      </w:r>
      <w:r>
        <w:rPr>
          <w:rFonts w:hint="eastAsia" w:ascii="宋体" w:hAnsi="宋体"/>
          <w:sz w:val="24"/>
          <w:u w:val="single"/>
        </w:rPr>
        <w:t xml:space="preserve">    （项目名称）  </w:t>
      </w:r>
      <w:r>
        <w:rPr>
          <w:rFonts w:hint="eastAsia" w:ascii="宋体" w:hAnsi="宋体"/>
          <w:sz w:val="24"/>
        </w:rPr>
        <w:t>的投标，拟派建造师为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,身份证号码为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，注册编号为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特此承诺！</w:t>
      </w:r>
    </w:p>
    <w:p>
      <w:pPr>
        <w:rPr>
          <w:rFonts w:hint="eastAsia"/>
        </w:rPr>
      </w:pP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sz w:val="24"/>
        </w:rPr>
        <w:t>（盖章）</w:t>
      </w:r>
    </w:p>
    <w:p>
      <w:pPr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法定代表人：</w:t>
      </w:r>
      <w:r>
        <w:rPr>
          <w:rFonts w:hint="eastAsia"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日</w:t>
      </w:r>
    </w:p>
    <w:p>
      <w:pPr>
        <w:pStyle w:val="3"/>
        <w:jc w:val="center"/>
        <w:rPr>
          <w:rFonts w:hint="eastAsia" w:ascii="宋体" w:hAnsi="宋体"/>
        </w:rPr>
      </w:pPr>
      <w:bookmarkStart w:id="19" w:name="_Toc469564800"/>
      <w:r>
        <w:rPr>
          <w:rFonts w:ascii="宋体" w:hAnsi="宋体"/>
        </w:rPr>
        <w:br w:type="page"/>
      </w:r>
      <w:bookmarkStart w:id="20" w:name="_Toc510446689"/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.开标信封</w:t>
      </w:r>
      <w:bookmarkEnd w:id="19"/>
      <w:bookmarkEnd w:id="20"/>
    </w:p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21" w:name="_Toc4471835"/>
      <w:r>
        <w:rPr>
          <w:rFonts w:hint="eastAsia" w:ascii="宋体" w:hAnsi="宋体"/>
          <w:b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  <w:lang w:eastAsia="zh-CN"/>
        </w:rPr>
        <w:t>保函原件</w:t>
      </w:r>
    </w:p>
    <w:bookmarkEnd w:id="21"/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sz w:val="24"/>
        </w:rPr>
      </w:pPr>
    </w:p>
    <w:p>
      <w:bookmarkStart w:id="22" w:name="_GoBack"/>
      <w:bookmarkEnd w:id="22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5"/>
        <w:szCs w:val="15"/>
      </w:rPr>
    </w:pPr>
    <w:r>
      <w:rPr>
        <w:rFonts w:hint="eastAsia"/>
        <w:kern w:val="0"/>
        <w:sz w:val="15"/>
        <w:szCs w:val="15"/>
        <w:lang w:eastAsia="zh-CN"/>
      </w:rPr>
      <w:t>东胜路（白砂宫段、后埔段）改造及杜种池周边环境提升工程</w:t>
    </w:r>
    <w:r>
      <w:rPr>
        <w:rFonts w:hint="eastAsia"/>
        <w:kern w:val="0"/>
        <w:sz w:val="15"/>
        <w:szCs w:val="15"/>
      </w:rPr>
      <w:t xml:space="preserve">                </w:t>
    </w:r>
    <w:r>
      <w:rPr>
        <w:rFonts w:hint="eastAsia"/>
        <w:kern w:val="0"/>
        <w:sz w:val="15"/>
        <w:szCs w:val="15"/>
        <w:lang w:val="en-US" w:eastAsia="zh-CN"/>
      </w:rPr>
      <w:t xml:space="preserve">                   </w:t>
    </w:r>
    <w:r>
      <w:rPr>
        <w:rFonts w:hint="eastAsia"/>
        <w:kern w:val="0"/>
        <w:sz w:val="15"/>
        <w:szCs w:val="15"/>
      </w:rPr>
      <w:t xml:space="preserve">         </w:t>
    </w:r>
    <w:r>
      <w:rPr>
        <w:rFonts w:hint="eastAsia"/>
        <w:kern w:val="0"/>
        <w:sz w:val="15"/>
        <w:szCs w:val="15"/>
        <w:lang w:val="en-US" w:eastAsia="zh-CN"/>
      </w:rPr>
      <w:t xml:space="preserve">       </w:t>
    </w:r>
    <w:r>
      <w:rPr>
        <w:rFonts w:hint="eastAsia"/>
        <w:kern w:val="0"/>
        <w:sz w:val="15"/>
        <w:szCs w:val="15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F5655"/>
    <w:rsid w:val="2C2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2021-01-18T09:04:00Z</dcterms:created>
  <dc:creator>郑芒</dc:creator>
  <cp:lastModifiedBy>郑芒</cp:lastModifiedBy>
  <dcterms:modified xsi:type="dcterms:W3CDTF">2021-01-18T09:09:24Z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