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</w:p>
    <w:p>
      <w:pPr>
        <w:jc w:val="both"/>
        <w:rPr>
          <w:rFonts w:hint="eastAsia" w:ascii="黑体" w:hAnsi="黑体" w:eastAsia="黑体" w:cs="黑体"/>
          <w:sz w:val="32"/>
          <w:szCs w:val="32"/>
          <w:lang w:eastAsia="zh-CN"/>
        </w:rPr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汕头市政府采购供应商信用承诺函</w:t>
      </w:r>
    </w:p>
    <w:p>
      <w:pPr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>
      <w:pPr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致：（采购人、采购代理机构）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我单位参与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eastAsia="zh-CN"/>
        </w:rPr>
        <w:t>（项目名称）（项目编号：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项目的政府采购活动，现承诺如下：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我单位具有符合《中华人民共和国政府采购法》《中华人民共和国政府采购法实施条例》及采购文件资格要求规定良好的商业信誉和健全的财务会计制度；依法缴纳税收和社会保障资金；参加政府采购活动前三年内，在经营活动中没有重大违法记录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若我单位以上承诺不实，自愿承担提供虚假材料谋取中标、成交的法律责任。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bookmarkStart w:id="0" w:name="_GoBack"/>
      <w:bookmarkEnd w:id="0"/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承诺供应商（全称并加盖公章）：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       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法定代表人或授权代表人：（签字或盖章）：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日期：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                              </w:t>
      </w:r>
    </w:p>
    <w:p>
      <w:pPr>
        <w:ind w:firstLine="1280" w:firstLineChars="400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</w:p>
    <w:p>
      <w:pPr>
        <w:ind w:firstLine="1280" w:firstLineChars="400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说明：供应商可自行选择是否提供本承诺函，若不提供本承诺函，应按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《中华人民共和国政府采购法》《中华人民共和国政府采购法实施条例》及采购文件资格要求提供相应的证明材料。</w:t>
      </w:r>
    </w:p>
    <w:sectPr>
      <w:pgSz w:w="11906" w:h="16838"/>
      <w:pgMar w:top="1440" w:right="1474" w:bottom="1440" w:left="1474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宋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粗黑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Calibri Light">
    <w:panose1 w:val="020F0302020204030204"/>
    <w:charset w:val="00"/>
    <w:family w:val="auto"/>
    <w:pitch w:val="default"/>
    <w:sig w:usb0="A00002EF" w:usb1="4000207B" w:usb2="00000000" w:usb3="00000000" w:csb0="2000019F" w:csb1="00000000"/>
  </w:font>
  <w:font w:name="Arial Unicode MS">
    <w:altName w:val="宋体"/>
    <w:panose1 w:val="020B0604020202020204"/>
    <w:charset w:val="86"/>
    <w:family w:val="auto"/>
    <w:pitch w:val="default"/>
    <w:sig w:usb0="00000000" w:usb1="00000000" w:usb2="0000003F" w:usb3="00000000" w:csb0="603F01FF" w:csb1="FFFF0000"/>
  </w:font>
  <w:font w:name="等线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5B73D21"/>
    <w:rsid w:val="073048E8"/>
    <w:rsid w:val="2B356B0D"/>
    <w:rsid w:val="58AE795C"/>
    <w:rsid w:val="75B73D21"/>
    <w:rsid w:val="767979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Office_10.8.0.6206_F1E327BC-269C-435d-A152-05C5408002CA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2022-10-25T08:17:00Z</dcterms:created>
  <dc:creator>刘名东</dc:creator>
  <cp:lastModifiedBy>刘名东</cp:lastModifiedBy>
  <dcterms:modified xsi:type="dcterms:W3CDTF">2023-07-04T01:10:59Z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2052-10.8.0.6206</vt:lpwstr>
  </property>
</Properties>
</file>